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3BCE" w14:textId="77777777" w:rsidR="0097448B" w:rsidRDefault="0097448B" w:rsidP="0097448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6F269652" w14:textId="20DF7466" w:rsidR="0097448B" w:rsidRDefault="0097448B" w:rsidP="0097448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20-A</w:t>
      </w:r>
    </w:p>
    <w:p w14:paraId="3661AF1E" w14:textId="77777777" w:rsidR="0097448B" w:rsidRDefault="0097448B" w:rsidP="0097448B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DEL INFORME DE TESIS</w:t>
      </w:r>
    </w:p>
    <w:p w14:paraId="5C87D7F4" w14:textId="77777777" w:rsidR="0097448B" w:rsidRDefault="0097448B" w:rsidP="0097448B">
      <w:pPr>
        <w:pStyle w:val="Prrafodelista"/>
        <w:spacing w:line="240" w:lineRule="auto"/>
        <w:ind w:left="0"/>
        <w:jc w:val="both"/>
        <w:rPr>
          <w:rFonts w:ascii="Segoe UI" w:hAnsi="Segoe UI" w:cs="Segoe UI"/>
          <w:sz w:val="20"/>
        </w:rPr>
      </w:pPr>
    </w:p>
    <w:p w14:paraId="6274A579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la ciudad de Chachapoyas, el ______________________________________ (indicar fecha), siendo las _________</w:t>
      </w:r>
    </w:p>
    <w:p w14:paraId="2FFCFA22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(indicar hora), reunidos (  ) de forma presencial en el ambiente  ___________________________________________ de la Universidad Nacional Toribio Rodríguez de Mendoza de Amazonas, o (  ) de forma virtual mediante el enlace: ___________________________________________________, los miembros del Jurado Evaluador, designados mediante Resolución de Decanato,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>______________________, comunicamos que el Informe de Tesis titulado:___________________________________________________________________________________________</w:t>
      </w:r>
    </w:p>
    <w:p w14:paraId="1714C8C4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366B596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4"/>
          <w:szCs w:val="4"/>
        </w:rPr>
      </w:pPr>
    </w:p>
    <w:p w14:paraId="6650FFAD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Presentado por el estudiante, egresado o bachiller: _______________________________________________________</w:t>
      </w:r>
    </w:p>
    <w:p w14:paraId="4C6D74ED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___________________________________________________, ha sido revisado, conforme al formato de evaluación establecido en el presente reglamento, obteniéndose la siguiente calificación:</w:t>
      </w:r>
      <w:bookmarkStart w:id="0" w:name="_Hlk189036736"/>
    </w:p>
    <w:p w14:paraId="1E2B8336" w14:textId="77777777" w:rsidR="0097448B" w:rsidRDefault="0097448B" w:rsidP="0097448B">
      <w:r>
        <w:t>Marque con una (X) la condición correspondiente:</w:t>
      </w:r>
    </w:p>
    <w:p w14:paraId="065583AA" w14:textId="77777777" w:rsidR="0097448B" w:rsidRDefault="0097448B" w:rsidP="0097448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): Cumple con los requisitos de estructura del informe de tesis, según lo establecido en el Reglamento de Grado Académico de Bachiller y Título Profesional de la UNTRM.</w:t>
      </w:r>
    </w:p>
    <w:p w14:paraId="19A8CA75" w14:textId="77777777" w:rsidR="0097448B" w:rsidRDefault="0097448B" w:rsidP="0097448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No aceptable </w:t>
      </w:r>
      <w:proofErr w:type="gramStart"/>
      <w:r>
        <w:rPr>
          <w:rFonts w:ascii="Segoe UI" w:hAnsi="Segoe UI" w:cs="Segoe UI"/>
          <w:color w:val="000000" w:themeColor="text1"/>
          <w:sz w:val="20"/>
          <w:szCs w:val="20"/>
        </w:rPr>
        <w:t xml:space="preserve">(  </w:t>
      </w:r>
      <w:proofErr w:type="gramEnd"/>
      <w:r>
        <w:rPr>
          <w:rFonts w:ascii="Segoe UI" w:hAnsi="Segoe UI" w:cs="Segoe UI"/>
          <w:color w:val="000000" w:themeColor="text1"/>
          <w:sz w:val="20"/>
          <w:szCs w:val="20"/>
        </w:rPr>
        <w:t xml:space="preserve"> ): Presenta deficiencias de forma y fondo en la estructura del </w:t>
      </w:r>
      <w:r>
        <w:rPr>
          <w:rFonts w:ascii="Segoe UI" w:hAnsi="Segoe UI" w:cs="Segoe UI"/>
          <w:sz w:val="20"/>
          <w:szCs w:val="20"/>
        </w:rPr>
        <w:t xml:space="preserve">informe de tesis, </w:t>
      </w:r>
      <w:r>
        <w:rPr>
          <w:rFonts w:ascii="Segoe UI" w:hAnsi="Segoe UI" w:cs="Segoe UI"/>
          <w:color w:val="000000" w:themeColor="text1"/>
          <w:sz w:val="20"/>
          <w:szCs w:val="20"/>
        </w:rPr>
        <w:t>conforme a lo dispuesto en el Reglamento de Grado Académico de Bachiller y Título Profesional de la UNTRM.</w:t>
      </w:r>
    </w:p>
    <w:p w14:paraId="7B6B98BB" w14:textId="77777777" w:rsidR="0097448B" w:rsidRDefault="0097448B" w:rsidP="0097448B">
      <w:pPr>
        <w:pStyle w:val="Prrafodelista"/>
        <w:spacing w:after="0" w:line="240" w:lineRule="auto"/>
        <w:ind w:left="284"/>
        <w:jc w:val="both"/>
        <w:rPr>
          <w:rFonts w:ascii="Segoe UI" w:hAnsi="Segoe UI" w:cs="Segoe UI"/>
          <w:color w:val="000000" w:themeColor="text1"/>
          <w:sz w:val="8"/>
          <w:szCs w:val="8"/>
        </w:rPr>
      </w:pPr>
    </w:p>
    <w:p w14:paraId="69CF40E8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bookmarkStart w:id="1" w:name="_Hlk188983829"/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</w:t>
      </w:r>
      <w:bookmarkEnd w:id="1"/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bookmarkEnd w:id="0"/>
    <w:p w14:paraId="4EF9F19A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5B67B4F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4A561CA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7A53EEC" w14:textId="77777777" w:rsidR="0097448B" w:rsidRDefault="0097448B" w:rsidP="0097448B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196BDAF3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9BB4F74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1E3F14E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0AD00D9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EC93" wp14:editId="56F08E58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36E19" w14:textId="77777777" w:rsidR="0097448B" w:rsidRDefault="0097448B" w:rsidP="0097448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7EC93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" filled="f" stroked="f" strokeweight=".5pt">
                <v:textbox>
                  <w:txbxContent>
                    <w:p w14:paraId="30036E19" w14:textId="77777777" w:rsidR="0097448B" w:rsidRDefault="0097448B" w:rsidP="0097448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B00F" wp14:editId="10C8D826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B545A" w14:textId="77777777" w:rsidR="0097448B" w:rsidRDefault="0097448B" w:rsidP="0097448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AB00F" id="Cuadro de texto 55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" filled="f" stroked="f" strokeweight=".5pt">
                <v:textbox>
                  <w:txbxContent>
                    <w:p w14:paraId="2F9B545A" w14:textId="77777777" w:rsidR="0097448B" w:rsidRDefault="0097448B" w:rsidP="0097448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65190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573CBCB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65DF35B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D4D9DE9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5AFC1CC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2AA73E6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02CE84B" w14:textId="77777777" w:rsidR="0097448B" w:rsidRDefault="0097448B" w:rsidP="0097448B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F83C8" wp14:editId="50EF6D9E">
                <wp:simplePos x="0" y="0"/>
                <wp:positionH relativeFrom="page">
                  <wp:posOffset>2513330</wp:posOffset>
                </wp:positionH>
                <wp:positionV relativeFrom="paragraph">
                  <wp:posOffset>112395</wp:posOffset>
                </wp:positionV>
                <wp:extent cx="2438400" cy="82677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5AC9C" w14:textId="77777777" w:rsidR="0097448B" w:rsidRDefault="0097448B" w:rsidP="0097448B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F83C8" id="Cuadro de texto 53" o:spid="_x0000_s1028" type="#_x0000_t202" style="position:absolute;left:0;text-align:left;margin-left:197.9pt;margin-top:8.8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" fillcolor="white [3201]" stroked="f" strokeweight=".5pt">
                <v:textbox>
                  <w:txbxContent>
                    <w:p w14:paraId="1655AC9C" w14:textId="77777777" w:rsidR="0097448B" w:rsidRDefault="0097448B" w:rsidP="0097448B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D83F64" w14:textId="77777777" w:rsidR="0097448B" w:rsidRDefault="0097448B" w:rsidP="0097448B">
      <w:pPr>
        <w:spacing w:after="0" w:line="240" w:lineRule="auto"/>
        <w:rPr>
          <w:rFonts w:ascii="Segoe UI" w:hAnsi="Segoe UI" w:cs="Segoe UI"/>
          <w:sz w:val="20"/>
        </w:rPr>
      </w:pPr>
    </w:p>
    <w:p w14:paraId="1404B75F" w14:textId="77777777" w:rsidR="0097448B" w:rsidRDefault="0097448B" w:rsidP="0097448B">
      <w:pPr>
        <w:rPr>
          <w:rFonts w:ascii="Segoe UI" w:hAnsi="Segoe UI" w:cs="Segoe UI"/>
          <w:sz w:val="20"/>
        </w:rPr>
      </w:pPr>
    </w:p>
    <w:p w14:paraId="13FB7B66" w14:textId="77777777" w:rsidR="0097448B" w:rsidRDefault="0097448B" w:rsidP="0097448B">
      <w:pPr>
        <w:rPr>
          <w:rFonts w:ascii="Segoe UI" w:hAnsi="Segoe UI" w:cs="Segoe UI"/>
          <w:sz w:val="20"/>
        </w:rPr>
      </w:pPr>
    </w:p>
    <w:p w14:paraId="31B9C143" w14:textId="77777777" w:rsidR="0097448B" w:rsidRPr="009A6CBD" w:rsidRDefault="0097448B" w:rsidP="0097448B">
      <w:pPr>
        <w:rPr>
          <w:rFonts w:ascii="Segoe UI" w:hAnsi="Segoe UI" w:cs="Segoe UI"/>
          <w:b/>
          <w:sz w:val="20"/>
        </w:rPr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75DA" w14:textId="77777777" w:rsidR="00A47AE3" w:rsidRDefault="00A47AE3" w:rsidP="006D0D00">
      <w:pPr>
        <w:spacing w:after="0" w:line="240" w:lineRule="auto"/>
      </w:pPr>
      <w:r>
        <w:separator/>
      </w:r>
    </w:p>
  </w:endnote>
  <w:endnote w:type="continuationSeparator" w:id="0">
    <w:p w14:paraId="6EB516B9" w14:textId="77777777" w:rsidR="00A47AE3" w:rsidRDefault="00A47AE3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A47AE3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A47AE3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D97E" w14:textId="77777777" w:rsidR="00A47AE3" w:rsidRDefault="00A47AE3" w:rsidP="006D0D00">
      <w:pPr>
        <w:spacing w:after="0" w:line="240" w:lineRule="auto"/>
      </w:pPr>
      <w:r>
        <w:separator/>
      </w:r>
    </w:p>
  </w:footnote>
  <w:footnote w:type="continuationSeparator" w:id="0">
    <w:p w14:paraId="5CC02939" w14:textId="77777777" w:rsidR="00A47AE3" w:rsidRDefault="00A47AE3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0CF5"/>
    <w:multiLevelType w:val="multilevel"/>
    <w:tmpl w:val="6DA10CF5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97448B"/>
    <w:rsid w:val="00A039A6"/>
    <w:rsid w:val="00A47AE3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97448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974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2025-10-06T06:25:00Z</dcterms:created>
  <dcterms:modified xsi:type="dcterms:W3CDTF">2025-10-06T06:25:00Z</dcterms:modified>
</cp:coreProperties>
</file>